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34" w:rsidRPr="006D31CA" w:rsidRDefault="00780D34" w:rsidP="00780D34">
      <w:pPr>
        <w:jc w:val="right"/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kk-KZ"/>
        </w:rPr>
      </w:pPr>
      <w:r w:rsidRPr="006D31CA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kk-KZ"/>
        </w:rPr>
        <w:t>2025 жылғы жүргізілген СЖТІ талдау</w:t>
      </w:r>
    </w:p>
    <w:p w:rsidR="00780D34" w:rsidRPr="006D31CA" w:rsidRDefault="00780D34" w:rsidP="00780D34">
      <w:pPr>
        <w:jc w:val="right"/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kk-KZ"/>
        </w:rPr>
      </w:pPr>
      <w:r w:rsidRPr="006D31CA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kk-KZ"/>
        </w:rPr>
        <w:t xml:space="preserve"> қорытындылары бойынша талдау </w:t>
      </w:r>
    </w:p>
    <w:p w:rsidR="00780D34" w:rsidRPr="006D31CA" w:rsidRDefault="00780D34" w:rsidP="00780D34">
      <w:pPr>
        <w:jc w:val="right"/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kk-KZ"/>
        </w:rPr>
      </w:pPr>
      <w:r w:rsidRPr="006D31CA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kk-KZ"/>
        </w:rPr>
        <w:t xml:space="preserve">анықтамасына </w:t>
      </w:r>
    </w:p>
    <w:p w:rsidR="00780D34" w:rsidRPr="006D31CA" w:rsidRDefault="00780D34" w:rsidP="00780D34">
      <w:pPr>
        <w:jc w:val="right"/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kk-KZ"/>
        </w:rPr>
      </w:pPr>
      <w:r w:rsidRPr="006D31CA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kk-KZ"/>
        </w:rPr>
        <w:t>1-қосымша</w:t>
      </w:r>
    </w:p>
    <w:p w:rsidR="00780D34" w:rsidRPr="006D31CA" w:rsidRDefault="00780D34" w:rsidP="00780D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0D34" w:rsidRPr="006D31CA" w:rsidRDefault="00780D34" w:rsidP="00780D34">
      <w:pPr>
        <w:jc w:val="center"/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kk-KZ"/>
        </w:rPr>
      </w:pPr>
      <w:r w:rsidRPr="006D31CA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kk-KZ"/>
        </w:rPr>
        <w:t xml:space="preserve">«Күләш Байсейітова атындағы Қазақ ұлттық өнер университеті» РММ </w:t>
      </w:r>
    </w:p>
    <w:p w:rsidR="00780D34" w:rsidRPr="006D31CA" w:rsidRDefault="00780D34" w:rsidP="00780D34">
      <w:pPr>
        <w:jc w:val="center"/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kk-KZ"/>
        </w:rPr>
      </w:pPr>
      <w:r w:rsidRPr="006D31CA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kk-KZ"/>
        </w:rPr>
        <w:t xml:space="preserve">2025 жылғы сыбайлас жемқорлық тәуекелдерін ішкі талдау қорытындылары бойынша </w:t>
      </w:r>
    </w:p>
    <w:p w:rsidR="00780D34" w:rsidRPr="006D31CA" w:rsidRDefault="00780D34" w:rsidP="00780D34">
      <w:pPr>
        <w:jc w:val="center"/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kk-KZ"/>
        </w:rPr>
      </w:pPr>
      <w:r w:rsidRPr="006D31CA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kk-KZ"/>
        </w:rPr>
        <w:t>айқындалған сыбайлас жемқорлық тәуекелдеріне бейім лауазымдардың тізбесі</w:t>
      </w:r>
    </w:p>
    <w:p w:rsidR="00780D34" w:rsidRPr="006D31CA" w:rsidRDefault="00780D34" w:rsidP="00780D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780D34" w:rsidRPr="006D31CA" w:rsidTr="00C64CA5"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kk-KZ"/>
              </w:rPr>
              <w:t>Сыбайлас жемқорлық тәуекеліне бейім лауазым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kk-KZ" w:eastAsia="ru-RU"/>
              </w:rPr>
            </w:pPr>
            <w:r w:rsidRPr="006D31CA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val="kk-KZ" w:eastAsia="ru-RU"/>
              </w:rPr>
              <w:t>Сыбайлас жемқорлық тәуекелдерін қамтитын лауазымдық өкілеттіктер</w:t>
            </w:r>
          </w:p>
        </w:tc>
        <w:tc>
          <w:tcPr>
            <w:tcW w:w="3640" w:type="dxa"/>
          </w:tcPr>
          <w:p w:rsidR="00780D34" w:rsidRPr="00322989" w:rsidRDefault="00780D34" w:rsidP="00C64C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kk-KZ" w:eastAsia="ru-RU"/>
              </w:rPr>
            </w:pPr>
            <w:r w:rsidRPr="006D31CA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val="kk-KZ" w:eastAsia="ru-RU"/>
              </w:rPr>
              <w:t>Сыбайлас жемқорлық тәуекелдері</w:t>
            </w:r>
          </w:p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kk-KZ"/>
              </w:rPr>
              <w:t>Сыбайлас жемқорлық тәуекелдерінің деңгейі</w:t>
            </w:r>
          </w:p>
        </w:tc>
      </w:tr>
      <w:tr w:rsidR="00780D34" w:rsidRPr="006D31CA" w:rsidTr="00C64CA5"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Ректор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Университет қызметін ұйымдастыру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Шешімдер қабылдауға және әкімшілік-шаруашылық және ұйымдастырушылық-басқарушылық функцияларды жүзеге асыруға құқығы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  <w:tr w:rsidR="00780D34" w:rsidRPr="006D31CA" w:rsidTr="00C64CA5"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Проректорлар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Университет қызметін ұйымдастыру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Шешімдер қабылдауға және әкімшілік-шаруашылық және ұйымдастырушылық-басқарушылық функцияларды жүзеге асыруға құқығы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  <w:tr w:rsidR="00780D34" w:rsidRPr="006D31CA" w:rsidTr="00C64CA5"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Ректордың аппарат қызметінің басшысы</w:t>
            </w:r>
          </w:p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Университет қызметін ұйымдастыру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 xml:space="preserve">Шешімдер қабылдауға және әкімшілік-шаруашылық және ұйымдастырушылық-басқарушылық </w:t>
            </w: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lastRenderedPageBreak/>
              <w:t>функцияларды жүзеге асыруға құқығы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орташа</w:t>
            </w:r>
          </w:p>
        </w:tc>
      </w:tr>
      <w:tr w:rsidR="00780D34" w:rsidRPr="006D31CA" w:rsidTr="00C64CA5"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Мамандармен жұмыс жүргізу бөлімінің басшысы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Жұмысқа қабылдау рәсімдерін ұйымдастыру, үміткерлерге қойылатын талаптар мен конкурстық сұрақтарды құрастыру, үміткерлерді бағалау және жұмысқа қабылдау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ӘБП жұмысқа қабылдау кезінде конкурстың болмауы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  <w:tr w:rsidR="00780D34" w:rsidRPr="006D31CA" w:rsidTr="00C64CA5">
        <w:tc>
          <w:tcPr>
            <w:tcW w:w="3640" w:type="dxa"/>
          </w:tcPr>
          <w:p w:rsidR="00780D34" w:rsidRPr="006D31CA" w:rsidRDefault="00780D34" w:rsidP="00C64C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kk-KZ" w:eastAsia="ru-RU"/>
              </w:rPr>
            </w:pPr>
            <w:r w:rsidRPr="006D31CA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kk-KZ" w:eastAsia="ru-RU"/>
              </w:rPr>
              <w:t>Бухгалтерлік есеп және есептілік бөлімінің басшысы</w:t>
            </w:r>
          </w:p>
        </w:tc>
        <w:tc>
          <w:tcPr>
            <w:tcW w:w="3640" w:type="dxa"/>
          </w:tcPr>
          <w:p w:rsidR="00780D34" w:rsidRPr="004121BB" w:rsidRDefault="00780D34" w:rsidP="00C64C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kk-KZ" w:eastAsia="ru-RU"/>
              </w:rPr>
            </w:pPr>
            <w:r w:rsidRPr="006D31CA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kk-KZ" w:eastAsia="ru-RU"/>
              </w:rPr>
              <w:t>Бюджеттік жоспарлау</w:t>
            </w:r>
          </w:p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Қаржы ресурстарына иелік ету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  <w:tr w:rsidR="00780D34" w:rsidRPr="006D31CA" w:rsidTr="00C64CA5">
        <w:tc>
          <w:tcPr>
            <w:tcW w:w="3640" w:type="dxa"/>
          </w:tcPr>
          <w:p w:rsidR="00780D34" w:rsidRPr="006D31CA" w:rsidRDefault="00780D34" w:rsidP="00C64C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kk-KZ" w:eastAsia="ru-RU"/>
              </w:rPr>
            </w:pPr>
            <w:r w:rsidRPr="006D31CA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kk-KZ" w:eastAsia="ru-RU"/>
              </w:rPr>
              <w:t>Жоспарлау-экономикалық бөлімінің басшысы</w:t>
            </w:r>
          </w:p>
        </w:tc>
        <w:tc>
          <w:tcPr>
            <w:tcW w:w="3640" w:type="dxa"/>
          </w:tcPr>
          <w:p w:rsidR="00780D34" w:rsidRPr="004121BB" w:rsidRDefault="00780D34" w:rsidP="00C64C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kk-KZ" w:eastAsia="ru-RU"/>
              </w:rPr>
            </w:pPr>
            <w:r w:rsidRPr="006D31CA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kk-KZ" w:eastAsia="ru-RU"/>
              </w:rPr>
              <w:t>Бюджеттік жоспарлау</w:t>
            </w:r>
          </w:p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Қаржы ресурстарына иелік ету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  <w:tr w:rsidR="00780D34" w:rsidRPr="006D31CA" w:rsidTr="00C64CA5"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сатып алу бөлімінің басшысы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сатып алуды ұйымдастыру және өткізу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Техникалық ерекшеліктерді қалыптастыру мүмкіндігі, бәсекелестікті шектеу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  <w:tr w:rsidR="00780D34" w:rsidRPr="006D31CA" w:rsidTr="00C64CA5"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Әкімшілік-шаруашылық қызметінің басшысы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Ұйымдастырушылық-өкімдік және әкімшілік-шаруашылық шешімдер қабылдауға әсер ететін ақпаратты қалыптастыру және дайындау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Мемлекеттік сатып алу үшін техникалық ерекшеліктерді қалыптастыру, ТМҚ қабылдау және орындалған жұмыс актілеріне қол қою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  <w:tr w:rsidR="00780D34" w:rsidRPr="006D31CA" w:rsidTr="00C64CA5">
        <w:tc>
          <w:tcPr>
            <w:tcW w:w="3640" w:type="dxa"/>
          </w:tcPr>
          <w:p w:rsidR="00780D34" w:rsidRPr="006D31CA" w:rsidRDefault="00780D34" w:rsidP="00C64CA5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kk-KZ" w:eastAsia="ru-RU"/>
              </w:rPr>
            </w:pPr>
            <w:r w:rsidRPr="006D31CA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kk-KZ" w:eastAsia="ru-RU"/>
              </w:rPr>
              <w:t>Университеттің профессор-оқытушылар құрамы, мектеп-колледждің мұғалім-оқытушылары</w:t>
            </w: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ұйымдастырушылық-өкімдік немесе әкімшілік-шаруашылық функцияларды орындау кезінде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1CA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kk-KZ"/>
              </w:rPr>
              <w:t>Емтихандар, сынақтар қабылдау, комиссиялар жұмысына қатысу кезінде</w:t>
            </w:r>
          </w:p>
        </w:tc>
        <w:tc>
          <w:tcPr>
            <w:tcW w:w="3640" w:type="dxa"/>
          </w:tcPr>
          <w:p w:rsidR="00780D34" w:rsidRPr="006D31CA" w:rsidRDefault="00780D34" w:rsidP="00C64CA5">
            <w:pPr>
              <w:jc w:val="center"/>
              <w:rPr>
                <w:lang w:val="kk-KZ"/>
              </w:rPr>
            </w:pPr>
            <w:r w:rsidRPr="006D3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</w:tr>
    </w:tbl>
    <w:p w:rsidR="00780D34" w:rsidRPr="00F6377B" w:rsidRDefault="00780D34" w:rsidP="00780D3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</w:pPr>
      <w:r w:rsidRPr="006D31CA"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  <w:lastRenderedPageBreak/>
        <w:t>*</w:t>
      </w:r>
      <w:r w:rsidRPr="006D31CA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kk-KZ" w:eastAsia="ru-RU"/>
        </w:rPr>
        <w:t>Оқытушы ұйымдастырушылық-өкімдік немесе әкімшілік-шаруашылық функцияларды орындаған кезде, мысалы, емтихандар, сынақтар қабылдағанда, комиссиялар жұмысына қатысқанда қылмыстық құқық мәнмәтінінде (сыбайлас жемқорлық қылмыстар) лауазымды тұлға деп танылуы мүмкін.</w:t>
      </w:r>
    </w:p>
    <w:p w:rsidR="00780D34" w:rsidRPr="006D31CA" w:rsidRDefault="00780D34" w:rsidP="00780D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0D34" w:rsidRPr="006D31CA" w:rsidRDefault="00780D34" w:rsidP="00780D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0D34" w:rsidRPr="006D31CA" w:rsidRDefault="00780D34" w:rsidP="00780D3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1CA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kk-KZ"/>
        </w:rPr>
        <w:tab/>
        <w:t>Сыбайлас жемқорлыққа қарсы саясат жөніндегі маман</w:t>
      </w:r>
      <w:r w:rsidRPr="006D31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Б. Раимбеков </w:t>
      </w:r>
    </w:p>
    <w:p w:rsidR="00780D34" w:rsidRPr="00780D34" w:rsidRDefault="00780D34" w:rsidP="00780D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80D34" w:rsidRPr="00780D34" w:rsidRDefault="00780D34" w:rsidP="00C14F6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14F61" w:rsidRDefault="00C14F61" w:rsidP="00C14F6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4F6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E3419" w:rsidRDefault="00FE3419" w:rsidP="00FE3419">
      <w:pPr>
        <w:ind w:left="28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аналитической справке по итогам</w:t>
      </w:r>
    </w:p>
    <w:p w:rsidR="00FE3419" w:rsidRPr="000F24C3" w:rsidRDefault="00FE3419" w:rsidP="00FE3419">
      <w:pPr>
        <w:ind w:left="28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проведенного ВАКР за 2025 год</w:t>
      </w:r>
    </w:p>
    <w:p w:rsidR="00FE3419" w:rsidRPr="00C14F61" w:rsidRDefault="00FE3419" w:rsidP="00C14F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4F61" w:rsidRDefault="00C14F61" w:rsidP="00216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3E" w:rsidRDefault="0021683E" w:rsidP="00216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83E">
        <w:rPr>
          <w:rFonts w:ascii="Times New Roman" w:hAnsi="Times New Roman" w:cs="Times New Roman"/>
          <w:b/>
          <w:sz w:val="28"/>
          <w:szCs w:val="28"/>
        </w:rPr>
        <w:t>Перечень должностей, подверженных коррупционным рискам, определенных по итогам</w:t>
      </w:r>
    </w:p>
    <w:p w:rsidR="00B246DE" w:rsidRPr="0021683E" w:rsidRDefault="0021683E" w:rsidP="00216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83E">
        <w:rPr>
          <w:rFonts w:ascii="Times New Roman" w:hAnsi="Times New Roman" w:cs="Times New Roman"/>
          <w:b/>
          <w:sz w:val="28"/>
          <w:szCs w:val="28"/>
        </w:rPr>
        <w:t>внутреннего анализа коррупционных рисков</w:t>
      </w:r>
      <w:r w:rsidR="006B2B40"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p w:rsidR="0021683E" w:rsidRDefault="0021683E" w:rsidP="00216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83E">
        <w:rPr>
          <w:rFonts w:ascii="Times New Roman" w:hAnsi="Times New Roman" w:cs="Times New Roman"/>
          <w:b/>
          <w:sz w:val="28"/>
          <w:szCs w:val="28"/>
        </w:rPr>
        <w:t>РГУ «</w:t>
      </w:r>
      <w:proofErr w:type="spellStart"/>
      <w:r w:rsidRPr="0021683E">
        <w:rPr>
          <w:rFonts w:ascii="Times New Roman" w:hAnsi="Times New Roman" w:cs="Times New Roman"/>
          <w:b/>
          <w:sz w:val="28"/>
          <w:szCs w:val="28"/>
        </w:rPr>
        <w:t>Казахскии</w:t>
      </w:r>
      <w:proofErr w:type="spellEnd"/>
      <w:r w:rsidRPr="0021683E">
        <w:rPr>
          <w:rFonts w:ascii="Times New Roman" w:hAnsi="Times New Roman" w:cs="Times New Roman"/>
          <w:b/>
          <w:sz w:val="28"/>
          <w:szCs w:val="28"/>
        </w:rPr>
        <w:t xml:space="preserve">̆ </w:t>
      </w:r>
      <w:proofErr w:type="spellStart"/>
      <w:r w:rsidRPr="0021683E">
        <w:rPr>
          <w:rFonts w:ascii="Times New Roman" w:hAnsi="Times New Roman" w:cs="Times New Roman"/>
          <w:b/>
          <w:sz w:val="28"/>
          <w:szCs w:val="28"/>
        </w:rPr>
        <w:t>национальныи</w:t>
      </w:r>
      <w:proofErr w:type="spellEnd"/>
      <w:r w:rsidRPr="0021683E">
        <w:rPr>
          <w:rFonts w:ascii="Times New Roman" w:hAnsi="Times New Roman" w:cs="Times New Roman"/>
          <w:b/>
          <w:sz w:val="28"/>
          <w:szCs w:val="28"/>
        </w:rPr>
        <w:t xml:space="preserve">̆ университет искусств имени </w:t>
      </w:r>
      <w:proofErr w:type="spellStart"/>
      <w:r w:rsidRPr="0021683E">
        <w:rPr>
          <w:rFonts w:ascii="Times New Roman" w:hAnsi="Times New Roman" w:cs="Times New Roman"/>
          <w:b/>
          <w:sz w:val="28"/>
          <w:szCs w:val="28"/>
        </w:rPr>
        <w:t>Күләш</w:t>
      </w:r>
      <w:proofErr w:type="spellEnd"/>
      <w:r w:rsidRPr="00216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83E">
        <w:rPr>
          <w:rFonts w:ascii="Times New Roman" w:hAnsi="Times New Roman" w:cs="Times New Roman"/>
          <w:b/>
          <w:sz w:val="28"/>
          <w:szCs w:val="28"/>
        </w:rPr>
        <w:t>Байсейітовои</w:t>
      </w:r>
      <w:proofErr w:type="spellEnd"/>
      <w:r w:rsidRPr="0021683E">
        <w:rPr>
          <w:rFonts w:ascii="Times New Roman" w:hAnsi="Times New Roman" w:cs="Times New Roman"/>
          <w:b/>
          <w:sz w:val="28"/>
          <w:szCs w:val="28"/>
        </w:rPr>
        <w:t>̆» МКИ РК</w:t>
      </w:r>
    </w:p>
    <w:p w:rsidR="0021683E" w:rsidRDefault="0021683E" w:rsidP="00216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21683E" w:rsidTr="0021683E">
        <w:tc>
          <w:tcPr>
            <w:tcW w:w="3640" w:type="dxa"/>
          </w:tcPr>
          <w:p w:rsidR="0021683E" w:rsidRDefault="0021683E" w:rsidP="00216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подверженная коррупционному риску</w:t>
            </w:r>
          </w:p>
        </w:tc>
        <w:tc>
          <w:tcPr>
            <w:tcW w:w="3640" w:type="dxa"/>
          </w:tcPr>
          <w:p w:rsidR="0021683E" w:rsidRDefault="0021683E" w:rsidP="00216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полномочия, содержащие коррупционные риски</w:t>
            </w:r>
          </w:p>
        </w:tc>
        <w:tc>
          <w:tcPr>
            <w:tcW w:w="3640" w:type="dxa"/>
          </w:tcPr>
          <w:p w:rsidR="0021683E" w:rsidRDefault="0021683E" w:rsidP="00216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Коррупционные риски</w:t>
            </w:r>
          </w:p>
        </w:tc>
        <w:tc>
          <w:tcPr>
            <w:tcW w:w="3640" w:type="dxa"/>
          </w:tcPr>
          <w:p w:rsidR="0021683E" w:rsidRDefault="0021683E" w:rsidP="00216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коррупционных рисков</w:t>
            </w:r>
          </w:p>
        </w:tc>
      </w:tr>
      <w:tr w:rsidR="0021683E" w:rsidTr="0021683E">
        <w:tc>
          <w:tcPr>
            <w:tcW w:w="3640" w:type="dxa"/>
          </w:tcPr>
          <w:p w:rsidR="0021683E" w:rsidRPr="00973CB2" w:rsidRDefault="00973CB2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CB2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  <w:tc>
          <w:tcPr>
            <w:tcW w:w="3640" w:type="dxa"/>
          </w:tcPr>
          <w:p w:rsidR="0021683E" w:rsidRPr="00C15BC5" w:rsidRDefault="00C15BC5" w:rsidP="00C15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Университета</w:t>
            </w:r>
          </w:p>
        </w:tc>
        <w:tc>
          <w:tcPr>
            <w:tcW w:w="3640" w:type="dxa"/>
          </w:tcPr>
          <w:p w:rsidR="0021683E" w:rsidRPr="00973CB2" w:rsidRDefault="007814FC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принимать решения и осуществлять административно-хозяйственные и организационно-управленческие функции</w:t>
            </w:r>
          </w:p>
        </w:tc>
        <w:tc>
          <w:tcPr>
            <w:tcW w:w="3640" w:type="dxa"/>
          </w:tcPr>
          <w:p w:rsidR="0021683E" w:rsidRPr="00973CB2" w:rsidRDefault="00315966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21683E" w:rsidTr="0021683E">
        <w:tc>
          <w:tcPr>
            <w:tcW w:w="3640" w:type="dxa"/>
          </w:tcPr>
          <w:p w:rsidR="0021683E" w:rsidRPr="00973CB2" w:rsidRDefault="00973CB2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CB2">
              <w:rPr>
                <w:rFonts w:ascii="Times New Roman" w:hAnsi="Times New Roman" w:cs="Times New Roman"/>
                <w:sz w:val="28"/>
                <w:szCs w:val="28"/>
              </w:rPr>
              <w:t>Проректоры</w:t>
            </w:r>
          </w:p>
        </w:tc>
        <w:tc>
          <w:tcPr>
            <w:tcW w:w="3640" w:type="dxa"/>
          </w:tcPr>
          <w:p w:rsidR="0021683E" w:rsidRPr="00973CB2" w:rsidRDefault="00C15BC5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Университета</w:t>
            </w:r>
          </w:p>
        </w:tc>
        <w:tc>
          <w:tcPr>
            <w:tcW w:w="3640" w:type="dxa"/>
          </w:tcPr>
          <w:p w:rsidR="0021683E" w:rsidRPr="00973CB2" w:rsidRDefault="007814FC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принимать решения и осуществлять административно-хозяйственные и организационно-управленческие функции</w:t>
            </w:r>
          </w:p>
        </w:tc>
        <w:tc>
          <w:tcPr>
            <w:tcW w:w="3640" w:type="dxa"/>
          </w:tcPr>
          <w:p w:rsidR="0021683E" w:rsidRPr="00973CB2" w:rsidRDefault="00315966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21683E" w:rsidTr="0021683E">
        <w:tc>
          <w:tcPr>
            <w:tcW w:w="3640" w:type="dxa"/>
          </w:tcPr>
          <w:p w:rsidR="0021683E" w:rsidRPr="00973CB2" w:rsidRDefault="00973CB2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CB2">
              <w:rPr>
                <w:rFonts w:ascii="Times New Roman" w:hAnsi="Times New Roman" w:cs="Times New Roman"/>
                <w:sz w:val="28"/>
                <w:szCs w:val="28"/>
              </w:rPr>
              <w:t>Руководитель службы аппарата ректора</w:t>
            </w:r>
          </w:p>
        </w:tc>
        <w:tc>
          <w:tcPr>
            <w:tcW w:w="3640" w:type="dxa"/>
          </w:tcPr>
          <w:p w:rsidR="0021683E" w:rsidRPr="00973CB2" w:rsidRDefault="00C15BC5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Университета</w:t>
            </w:r>
          </w:p>
        </w:tc>
        <w:tc>
          <w:tcPr>
            <w:tcW w:w="3640" w:type="dxa"/>
          </w:tcPr>
          <w:p w:rsidR="0021683E" w:rsidRPr="00973CB2" w:rsidRDefault="007814FC" w:rsidP="0078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принимать решения и осуществлять организационно-управленческие функции, бюджетное планирование</w:t>
            </w:r>
          </w:p>
        </w:tc>
        <w:tc>
          <w:tcPr>
            <w:tcW w:w="3640" w:type="dxa"/>
          </w:tcPr>
          <w:p w:rsidR="0021683E" w:rsidRPr="00973CB2" w:rsidRDefault="00315966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21683E" w:rsidTr="0021683E">
        <w:tc>
          <w:tcPr>
            <w:tcW w:w="3640" w:type="dxa"/>
          </w:tcPr>
          <w:p w:rsidR="0021683E" w:rsidRPr="00973CB2" w:rsidRDefault="00973CB2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отдела по работе с кадрами</w:t>
            </w:r>
          </w:p>
        </w:tc>
        <w:tc>
          <w:tcPr>
            <w:tcW w:w="3640" w:type="dxa"/>
          </w:tcPr>
          <w:p w:rsidR="0021683E" w:rsidRPr="00973CB2" w:rsidRDefault="00C15BC5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процедур приема на работу, составление требований к соискателям и конкурсных вопросов, оценка соискателей и прием на работу.</w:t>
            </w:r>
          </w:p>
        </w:tc>
        <w:tc>
          <w:tcPr>
            <w:tcW w:w="3640" w:type="dxa"/>
          </w:tcPr>
          <w:p w:rsidR="0021683E" w:rsidRPr="00973CB2" w:rsidRDefault="00ED0FDD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конкурса при приеме на работу АУП</w:t>
            </w:r>
          </w:p>
        </w:tc>
        <w:tc>
          <w:tcPr>
            <w:tcW w:w="3640" w:type="dxa"/>
          </w:tcPr>
          <w:p w:rsidR="0021683E" w:rsidRPr="00973CB2" w:rsidRDefault="00315966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21683E" w:rsidTr="0021683E">
        <w:tc>
          <w:tcPr>
            <w:tcW w:w="3640" w:type="dxa"/>
          </w:tcPr>
          <w:p w:rsidR="0021683E" w:rsidRPr="00973CB2" w:rsidRDefault="00973CB2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CB2">
              <w:rPr>
                <w:rFonts w:ascii="Times New Roman" w:hAnsi="Times New Roman" w:cs="Times New Roman"/>
                <w:sz w:val="28"/>
                <w:szCs w:val="28"/>
              </w:rPr>
              <w:t>Руководитель отдела бухгалтерского учета и отчетности</w:t>
            </w:r>
          </w:p>
        </w:tc>
        <w:tc>
          <w:tcPr>
            <w:tcW w:w="3640" w:type="dxa"/>
          </w:tcPr>
          <w:p w:rsidR="0021683E" w:rsidRPr="00973CB2" w:rsidRDefault="007814FC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планирование</w:t>
            </w:r>
          </w:p>
        </w:tc>
        <w:tc>
          <w:tcPr>
            <w:tcW w:w="3640" w:type="dxa"/>
          </w:tcPr>
          <w:p w:rsidR="0021683E" w:rsidRPr="006643F9" w:rsidRDefault="006643F9" w:rsidP="00216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="007814FC" w:rsidRPr="006643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аспоряжение финансовыми ресурсами</w:t>
            </w:r>
          </w:p>
        </w:tc>
        <w:tc>
          <w:tcPr>
            <w:tcW w:w="3640" w:type="dxa"/>
          </w:tcPr>
          <w:p w:rsidR="0021683E" w:rsidRPr="00973CB2" w:rsidRDefault="00315966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973CB2" w:rsidTr="0021683E">
        <w:tc>
          <w:tcPr>
            <w:tcW w:w="3640" w:type="dxa"/>
          </w:tcPr>
          <w:p w:rsidR="00973CB2" w:rsidRPr="00973CB2" w:rsidRDefault="00973CB2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CB2">
              <w:rPr>
                <w:rFonts w:ascii="Times New Roman" w:hAnsi="Times New Roman" w:cs="Times New Roman"/>
                <w:sz w:val="28"/>
                <w:szCs w:val="28"/>
              </w:rPr>
              <w:t>Руководитель планово-экономического отдела</w:t>
            </w:r>
          </w:p>
        </w:tc>
        <w:tc>
          <w:tcPr>
            <w:tcW w:w="3640" w:type="dxa"/>
          </w:tcPr>
          <w:p w:rsidR="00973CB2" w:rsidRPr="00973CB2" w:rsidRDefault="007814FC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планирование</w:t>
            </w:r>
          </w:p>
        </w:tc>
        <w:tc>
          <w:tcPr>
            <w:tcW w:w="3640" w:type="dxa"/>
          </w:tcPr>
          <w:p w:rsidR="00973CB2" w:rsidRPr="006643F9" w:rsidRDefault="006643F9" w:rsidP="00216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="007814FC" w:rsidRPr="006643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аспоряжение финансовыми ресурсами</w:t>
            </w:r>
          </w:p>
        </w:tc>
        <w:tc>
          <w:tcPr>
            <w:tcW w:w="3640" w:type="dxa"/>
          </w:tcPr>
          <w:p w:rsidR="00973CB2" w:rsidRPr="00973CB2" w:rsidRDefault="00315966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973CB2" w:rsidTr="0021683E">
        <w:tc>
          <w:tcPr>
            <w:tcW w:w="3640" w:type="dxa"/>
          </w:tcPr>
          <w:p w:rsidR="00973CB2" w:rsidRPr="00973CB2" w:rsidRDefault="00973CB2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CB2">
              <w:rPr>
                <w:rFonts w:ascii="Times New Roman" w:hAnsi="Times New Roman" w:cs="Times New Roman"/>
                <w:sz w:val="28"/>
                <w:szCs w:val="28"/>
              </w:rPr>
              <w:t>Руководитель отдела государственных закупок</w:t>
            </w:r>
          </w:p>
        </w:tc>
        <w:tc>
          <w:tcPr>
            <w:tcW w:w="3640" w:type="dxa"/>
          </w:tcPr>
          <w:p w:rsidR="00973CB2" w:rsidRPr="00973CB2" w:rsidRDefault="00C15BC5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государственных закупок</w:t>
            </w:r>
          </w:p>
        </w:tc>
        <w:tc>
          <w:tcPr>
            <w:tcW w:w="3640" w:type="dxa"/>
          </w:tcPr>
          <w:p w:rsidR="00973CB2" w:rsidRPr="00973CB2" w:rsidRDefault="006643F9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формирования технических спецификаций, ограничение конкуренции</w:t>
            </w:r>
          </w:p>
        </w:tc>
        <w:tc>
          <w:tcPr>
            <w:tcW w:w="3640" w:type="dxa"/>
          </w:tcPr>
          <w:p w:rsidR="00973CB2" w:rsidRPr="00973CB2" w:rsidRDefault="00315966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973CB2" w:rsidTr="0021683E">
        <w:tc>
          <w:tcPr>
            <w:tcW w:w="3640" w:type="dxa"/>
          </w:tcPr>
          <w:p w:rsidR="00973CB2" w:rsidRPr="00973CB2" w:rsidRDefault="00973CB2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CB2">
              <w:rPr>
                <w:rFonts w:ascii="Times New Roman" w:hAnsi="Times New Roman" w:cs="Times New Roman"/>
                <w:sz w:val="28"/>
                <w:szCs w:val="28"/>
              </w:rPr>
              <w:t>Руководитель административно-хозяйственной службы</w:t>
            </w:r>
          </w:p>
        </w:tc>
        <w:tc>
          <w:tcPr>
            <w:tcW w:w="3640" w:type="dxa"/>
          </w:tcPr>
          <w:p w:rsidR="00973CB2" w:rsidRPr="00973CB2" w:rsidRDefault="00C15BC5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подготовка информации, влияющей на принятие организационно-распорядительных и административно-хозяйственных решений</w:t>
            </w:r>
          </w:p>
        </w:tc>
        <w:tc>
          <w:tcPr>
            <w:tcW w:w="3640" w:type="dxa"/>
          </w:tcPr>
          <w:p w:rsidR="00973CB2" w:rsidRPr="00973CB2" w:rsidRDefault="006643F9" w:rsidP="0066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технических спецификаций для государственных закупок, приемка ТМЦ и </w:t>
            </w:r>
            <w:r w:rsidR="00ED0FDD">
              <w:rPr>
                <w:rFonts w:ascii="Times New Roman" w:hAnsi="Times New Roman" w:cs="Times New Roman"/>
                <w:sz w:val="28"/>
                <w:szCs w:val="28"/>
              </w:rPr>
              <w:t>подписание актов выполненных работ</w:t>
            </w:r>
          </w:p>
        </w:tc>
        <w:tc>
          <w:tcPr>
            <w:tcW w:w="3640" w:type="dxa"/>
          </w:tcPr>
          <w:p w:rsidR="00973CB2" w:rsidRPr="00973CB2" w:rsidRDefault="00315966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E50779" w:rsidTr="0021683E">
        <w:tc>
          <w:tcPr>
            <w:tcW w:w="3640" w:type="dxa"/>
          </w:tcPr>
          <w:p w:rsidR="00E50779" w:rsidRPr="00315966" w:rsidRDefault="00E50779" w:rsidP="00315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Профессорско-преподавательский состав</w:t>
            </w:r>
            <w:r w:rsidR="00315966" w:rsidRPr="00315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966">
              <w:rPr>
                <w:rFonts w:ascii="Times New Roman" w:hAnsi="Times New Roman" w:cs="Times New Roman"/>
                <w:sz w:val="28"/>
                <w:szCs w:val="28"/>
              </w:rPr>
              <w:t>университета, учителя- преподаватели школа-колледж*</w:t>
            </w:r>
          </w:p>
        </w:tc>
        <w:tc>
          <w:tcPr>
            <w:tcW w:w="3640" w:type="dxa"/>
          </w:tcPr>
          <w:p w:rsidR="00E50779" w:rsidRPr="00973CB2" w:rsidRDefault="007814FC" w:rsidP="0078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при</w:t>
            </w:r>
            <w:r w:rsidRPr="00917B4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выполн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ении</w:t>
            </w:r>
            <w:r w:rsidRPr="00917B4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организационно-распорядительны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х</w:t>
            </w:r>
            <w:r w:rsidRPr="00917B4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или админи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стративно-хозяйственные функций</w:t>
            </w:r>
            <w:r w:rsidRPr="00917B4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40" w:type="dxa"/>
          </w:tcPr>
          <w:p w:rsidR="00E50779" w:rsidRPr="00973CB2" w:rsidRDefault="007814FC" w:rsidP="0078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При </w:t>
            </w:r>
            <w:r w:rsidRPr="00917B4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ятии</w:t>
            </w:r>
            <w:r w:rsidRPr="00917B4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экзамен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ов</w:t>
            </w:r>
            <w:r w:rsidRPr="00917B4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 зачет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ов</w:t>
            </w:r>
            <w:r w:rsidRPr="00917B4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 участ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ии</w:t>
            </w:r>
            <w:r w:rsidRPr="00917B4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в работе комиссий. </w:t>
            </w:r>
          </w:p>
        </w:tc>
        <w:tc>
          <w:tcPr>
            <w:tcW w:w="3640" w:type="dxa"/>
          </w:tcPr>
          <w:p w:rsidR="00E50779" w:rsidRPr="00973CB2" w:rsidRDefault="00315966" w:rsidP="0021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</w:tbl>
    <w:p w:rsidR="0021683E" w:rsidRDefault="0021683E" w:rsidP="00216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66" w:rsidRPr="00315966" w:rsidRDefault="00315966" w:rsidP="0031596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*</w:t>
      </w:r>
      <w:r w:rsidRPr="00917B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Преподаватель может признаваться должностным лицом в контексте уголовного права (коррупционные преступления), когда он выполняет организационно-распорядительные или административно-хозяйственные функции, например, принимает экзамены, зачеты, участвует в работе комиссий.</w:t>
      </w:r>
    </w:p>
    <w:p w:rsidR="0021683E" w:rsidRDefault="0021683E" w:rsidP="00216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3E" w:rsidRPr="0021683E" w:rsidRDefault="0021683E" w:rsidP="00216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Специалист по антикоррупционной политике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Раимбеков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Б.Б.</w:t>
      </w:r>
    </w:p>
    <w:sectPr w:rsidR="0021683E" w:rsidRPr="0021683E" w:rsidSect="002168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1A0"/>
    <w:multiLevelType w:val="hybridMultilevel"/>
    <w:tmpl w:val="DAA0D694"/>
    <w:lvl w:ilvl="0" w:tplc="4E5C8C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362C"/>
    <w:multiLevelType w:val="hybridMultilevel"/>
    <w:tmpl w:val="42900924"/>
    <w:lvl w:ilvl="0" w:tplc="EB5245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0A0A0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A5"/>
    <w:rsid w:val="0021683E"/>
    <w:rsid w:val="00315966"/>
    <w:rsid w:val="006643F9"/>
    <w:rsid w:val="006B2B40"/>
    <w:rsid w:val="00780D34"/>
    <w:rsid w:val="007814FC"/>
    <w:rsid w:val="00973CB2"/>
    <w:rsid w:val="00B246DE"/>
    <w:rsid w:val="00C14F61"/>
    <w:rsid w:val="00C15BC5"/>
    <w:rsid w:val="00E50779"/>
    <w:rsid w:val="00ED0FDD"/>
    <w:rsid w:val="00F517A5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BC33E-6B9F-418A-8324-3A12338D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966"/>
    <w:pPr>
      <w:ind w:left="720"/>
      <w:contextualSpacing/>
    </w:pPr>
  </w:style>
  <w:style w:type="character" w:styleId="a5">
    <w:name w:val="Strong"/>
    <w:basedOn w:val="a0"/>
    <w:uiPriority w:val="22"/>
    <w:qFormat/>
    <w:rsid w:val="00780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Balkhybek Raimbekov</dc:creator>
  <cp:keywords/>
  <dc:description/>
  <cp:lastModifiedBy>Balkhybek Raimbekov</cp:lastModifiedBy>
  <cp:revision>10</cp:revision>
  <dcterms:created xsi:type="dcterms:W3CDTF">2026-03-04T11:57:00Z</dcterms:created>
  <dcterms:modified xsi:type="dcterms:W3CDTF">2026-04-20T04:45:00Z</dcterms:modified>
</cp:coreProperties>
</file>